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CC" w:rsidRPr="00A412CC" w:rsidRDefault="00A412CC" w:rsidP="00A412CC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«Ақмола облысы білім басқармасының жанындағы Степногорск қаласының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ж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оғары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тау-кен индустриалдық 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колледжі» мемлекеттік коммуналдық қазыналық кәсіпорны 021500, Степногорск қ., 4 ш / а,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ғимарат, анықтама телефондары: 8 (71645) </w:t>
      </w:r>
      <w:r w:rsidR="00773F5A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5-48-51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, </w:t>
      </w:r>
      <w:r w:rsidR="00773F5A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7-55-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61, электрондық мекенжайы: itk.step@mail.ru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07</w:t>
      </w:r>
      <w:r w:rsidR="00410D32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07</w:t>
      </w:r>
      <w:r w:rsidR="00410D32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.202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6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жылғы "В" блогы бос азаматтық лауазымға орналасуға конкурс жариялайды.</w:t>
      </w:r>
    </w:p>
    <w:p w:rsidR="00A412CC" w:rsidRPr="00A412CC" w:rsidRDefault="00A412CC" w:rsidP="00A412C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«Ақмола облысының білім басқармасы</w:t>
      </w:r>
      <w:r w:rsidR="00C8070D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ның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жанындағы Степногорск қаласының </w:t>
      </w:r>
      <w:r w:rsidR="00C8070D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ж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оғары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тау-кен индустриалдық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колледжі» мемлекеттік коммуналдық қазыналық кәсіпорнының </w:t>
      </w:r>
      <w:r w:rsidR="00390047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информатика</w:t>
      </w:r>
      <w:bookmarkStart w:id="0" w:name="_GoBack"/>
      <w:bookmarkEnd w:id="0"/>
      <w:r w:rsidR="00F61851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пәнінің</w:t>
      </w:r>
      <w:r w:rsidR="00C25F8F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оқытушысы (</w:t>
      </w:r>
      <w:r w:rsidR="00773F5A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 ставка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) (В1-4 санаты) лауазымдық жалақысы еңбек сіңірген жылдарына байланысты айына 155 733 теңгеден 187 942 теңгеге дейін.</w:t>
      </w:r>
    </w:p>
    <w:p w:rsidR="00C82218" w:rsidRPr="00A412CC" w:rsidRDefault="00C82218" w:rsidP="00F23779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773F5A" w:rsidRDefault="00A412CC" w:rsidP="00A412CC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Мемлекеттік коммуналдық қазыналық кәсіпорынның мекенжайы: 021500, Ақмола облысы, Степногорск қаласы, 4 шағын аудан, ғимарат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, телефон: </w:t>
      </w:r>
      <w:r w:rsidR="00773F5A"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8 (71645) </w:t>
      </w:r>
      <w:r w:rsidR="00773F5A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5-48-51</w:t>
      </w:r>
      <w:r w:rsidR="00773F5A"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, </w:t>
      </w:r>
      <w:r w:rsidR="00773F5A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7-55-</w:t>
      </w:r>
      <w:r w:rsidR="00773F5A"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61</w:t>
      </w:r>
    </w:p>
    <w:p w:rsidR="00A412CC" w:rsidRPr="00A412CC" w:rsidRDefault="00A412CC" w:rsidP="00A412CC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Конкурстың өтеті</w:t>
      </w:r>
      <w:proofErr w:type="gram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н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орны</w:t>
      </w:r>
      <w:proofErr w:type="spellEnd"/>
      <w:proofErr w:type="gram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: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Степногорск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қ., 4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ш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/а,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ғимарат.</w:t>
      </w:r>
    </w:p>
    <w:p w:rsidR="00A412CC" w:rsidRPr="00A412CC" w:rsidRDefault="00A412CC" w:rsidP="00A412CC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Конкурс: Қазақстан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Республикасы</w:t>
      </w:r>
      <w:proofErr w:type="spellEnd"/>
      <w:proofErr w:type="gram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</w:t>
      </w:r>
      <w:proofErr w:type="gram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ілім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және ғылым министрінің 20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25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жылғы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31наурыз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№57 бұйрығына сәйкес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мемлекеттік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білім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беру ұйымдарының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бі</w:t>
      </w:r>
      <w:proofErr w:type="gram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р</w:t>
      </w:r>
      <w:proofErr w:type="gram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інші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басшылары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мен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педагогтерін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қызметке тағайындау, қызметтен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босату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қағидаларына сәйкес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белгіленген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мерзімдерге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сәйкес өткізіледі.</w:t>
      </w:r>
    </w:p>
    <w:p w:rsidR="00A412CC" w:rsidRPr="00A412CC" w:rsidRDefault="00A412CC" w:rsidP="00A412CC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Кәсіпорынның қызметі техникалық және кәсі</w:t>
      </w:r>
      <w:proofErr w:type="gram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пт</w:t>
      </w:r>
      <w:proofErr w:type="gram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ік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білім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беру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болып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proofErr w:type="spellStart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табылады</w:t>
      </w:r>
      <w:proofErr w:type="spellEnd"/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A412CC" w:rsidRPr="00A412CC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A412C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Техникалық және кәсі</w:t>
      </w:r>
      <w:proofErr w:type="gramStart"/>
      <w:r w:rsidRPr="00A412C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пт</w:t>
      </w:r>
      <w:proofErr w:type="gramEnd"/>
      <w:r w:rsidRPr="00A412C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ік ұйымдард</w:t>
      </w:r>
      <w:r w:rsidRPr="00A412C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  <w:t>аоқытушының</w:t>
      </w:r>
      <w:r w:rsidRPr="00A412C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лауазымдық </w:t>
      </w:r>
      <w:proofErr w:type="spellStart"/>
      <w:r w:rsidRPr="00A412C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міндеттері</w:t>
      </w:r>
      <w:proofErr w:type="spellEnd"/>
      <w:r w:rsidRPr="00A412C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:</w:t>
      </w:r>
    </w:p>
    <w:p w:rsidR="00A412CC" w:rsidRPr="00F61851" w:rsidRDefault="00A412CC" w:rsidP="00170B84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мемлекеттік жалпыға міндетті білім беру стандартына сәйкес оқытылатын пәнді ескере отырып білім алушыларды оқытуды және тәрбиелеуді жүзеге асырады;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жеке тұлғаның жалпы мәдениетін қалыптастыруға ықпал етеді, білім алушылардың жеке қабілеттерін анықтайды және дамытуға ықпал етеді;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оқытудың ең тиімді нысандарын, әдістері мен құралдарын, жаңа педагогикалық технологияларды пайдаланады;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білім алушылардың сапалы білім, білік және дағды алуын қамтамасыз етеді;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оқу жоспары мен оқу процесінің кестесіне сәйкес білім беру бағдарламаларын әзірлеуге және орындауға қатысады;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білім беру процесі кезеңінде білім алушылардың өмірі мен денсаулығын қорғауды қамтамасыз етеді;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жабдықты пайдалану кезінде еңбек қауіпсіздігі және еңбекті қорғау талаптарын орындайды;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lastRenderedPageBreak/>
        <w:t>     білім беру саласындағы уәкілетті орган бекіткен құжаттардың міндетті тізбесін жүргізеді.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  </w:t>
      </w:r>
      <w:r w:rsidRPr="00F6185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Білуге тиіс: 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Қазақстан Республикасының 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Конституциясын,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Білім туралы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»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, 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«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Педагог мәртебесі туралы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»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, 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«Сыбайлас жемқорлыққа қарсы іс-қимыл туралы» 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Қазақстан Республикасының заңдарын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,білім беруді дамытудың мемлекеттік бағдарламалары, білім алушыларды тәрбиелеу және тәрбиелеу мәселелері бойынша өзге де нормативтік құқықтық актілер;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мемлекеттік жалпыға міндетті білім беру стандарты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оқу пәнінің мазмұны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оқу-тәрбие процесі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оқыту және бағалау әдістемесі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Педагогика және психология, әлеуметтану негіздері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қазіргі педагогикалық ғылым мен практиканың жетістіктері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;</w:t>
      </w:r>
    </w:p>
    <w:p w:rsidR="00A412CC" w:rsidRPr="00F61851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басқарудың инновациялық әдістері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</w:t>
      </w: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;</w:t>
      </w:r>
    </w:p>
    <w:p w:rsidR="00A412CC" w:rsidRPr="00A412CC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618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педагогикалық этика нормалары</w:t>
      </w: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н;</w:t>
      </w:r>
    </w:p>
    <w:p w:rsidR="00A412CC" w:rsidRPr="00A412CC" w:rsidRDefault="00A412CC" w:rsidP="00A412CC">
      <w:pPr>
        <w:shd w:val="clear" w:color="auto" w:fill="FFFFFF"/>
        <w:spacing w:after="36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еңбек туралы заңдарды, еңбек қауіпсіздігі және еңбекті қорғау, өрттен қорғау ережелерін.       </w:t>
      </w:r>
    </w:p>
    <w:p w:rsidR="00A412CC" w:rsidRPr="00A412CC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  <w:t xml:space="preserve">Біліктілік талаптары: </w:t>
      </w:r>
    </w:p>
    <w:p w:rsidR="00A412CC" w:rsidRPr="00A412CC" w:rsidRDefault="00A412CC" w:rsidP="00A412CC">
      <w:pPr>
        <w:shd w:val="clear" w:color="auto" w:fill="FFFFFF"/>
        <w:spacing w:after="36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val="kk-KZ" w:eastAsia="ru-RU"/>
        </w:rPr>
        <w:t xml:space="preserve">тиісті бейін бойынша жоғары және (немесе) жоғары оқу орнынан кейінгі білім немесе жұмыс өтіліне талаптар қойылмайтын техникалық және кәсіптік, орта білімнен кейінгі білім; </w:t>
      </w:r>
    </w:p>
    <w:p w:rsidR="00A412CC" w:rsidRPr="00A412CC" w:rsidRDefault="00A412CC" w:rsidP="00A412CC">
      <w:pPr>
        <w:shd w:val="clear" w:color="auto" w:fill="FFFFFF"/>
        <w:spacing w:after="36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val="kk-KZ" w:eastAsia="ru-RU"/>
        </w:rPr>
        <w:t>немесе біліктіліктің жоғары деңгейі болған кезде педагог-модератор үшін мамандық бойынша жұмыс өтілі – 2 жыл; педагог – сарапшы үшін-кемінде 3 жыл; педагог-зерттеуші үшін кемінде 4 жыл, педагог-шебер-5 жыл.</w:t>
      </w:r>
    </w:p>
    <w:p w:rsidR="00A412CC" w:rsidRPr="00A412CC" w:rsidRDefault="00A412CC" w:rsidP="00A412CC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Конкурсқа қатысу үшін қажетті құжаттар: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kk-KZ"/>
        </w:rPr>
      </w:pPr>
      <w:r w:rsidRPr="00170B84">
        <w:rPr>
          <w:color w:val="000000"/>
          <w:spacing w:val="2"/>
          <w:lang w:val="kk-KZ"/>
        </w:rPr>
        <w:t> 1) осы Қағидаларға </w:t>
      </w:r>
      <w:r w:rsidR="00BB386D">
        <w:fldChar w:fldCharType="begin"/>
      </w:r>
      <w:r w:rsidR="00BB386D" w:rsidRPr="00C25F8F">
        <w:rPr>
          <w:lang w:val="kk-KZ"/>
        </w:rPr>
        <w:instrText>HYPERLINK "https://adilet.zan.kz/kaz/docs/V2500035900" \l "z197"</w:instrText>
      </w:r>
      <w:r w:rsidR="00BB386D">
        <w:fldChar w:fldCharType="separate"/>
      </w:r>
      <w:r w:rsidRPr="00170B84">
        <w:rPr>
          <w:rStyle w:val="a4"/>
          <w:color w:val="073A5E"/>
          <w:spacing w:val="2"/>
          <w:lang w:val="kk-KZ"/>
        </w:rPr>
        <w:t>3-қосымшаға</w:t>
      </w:r>
      <w:r w:rsidR="00BB386D">
        <w:fldChar w:fldCharType="end"/>
      </w:r>
      <w:r w:rsidRPr="00170B84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kk-KZ"/>
        </w:rPr>
      </w:pPr>
      <w:r w:rsidRPr="00170B84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электрондық құжат (сәйкестендіру үшін);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kk-KZ"/>
        </w:rPr>
      </w:pPr>
      <w:r w:rsidRPr="00170B84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kk-KZ"/>
        </w:rPr>
      </w:pPr>
      <w:r w:rsidRPr="00170B84">
        <w:rPr>
          <w:color w:val="000000"/>
          <w:spacing w:val="2"/>
          <w:lang w:val="kk-KZ"/>
        </w:rPr>
        <w:t>      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kk-KZ"/>
        </w:rPr>
      </w:pPr>
      <w:r w:rsidRPr="00170B84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kk-KZ"/>
        </w:rPr>
      </w:pPr>
      <w:r w:rsidRPr="00170B84">
        <w:rPr>
          <w:color w:val="000000"/>
          <w:spacing w:val="2"/>
          <w:lang w:val="kk-KZ"/>
        </w:rPr>
        <w:t xml:space="preserve">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</w:t>
      </w:r>
      <w:r w:rsidRPr="00170B84">
        <w:rPr>
          <w:color w:val="000000"/>
          <w:spacing w:val="2"/>
          <w:lang w:val="kk-KZ"/>
        </w:rPr>
        <w:lastRenderedPageBreak/>
        <w:t>ДСМ-175/2020 </w:t>
      </w:r>
      <w:hyperlink r:id="rId5" w:anchor="z2" w:history="1">
        <w:r w:rsidRPr="00170B84">
          <w:rPr>
            <w:rStyle w:val="a4"/>
            <w:color w:val="073A5E"/>
            <w:spacing w:val="2"/>
            <w:lang w:val="kk-KZ"/>
          </w:rPr>
          <w:t>бұйрығымен</w:t>
        </w:r>
      </w:hyperlink>
      <w:r w:rsidRPr="00170B84">
        <w:rPr>
          <w:color w:val="000000"/>
          <w:spacing w:val="2"/>
          <w:lang w:val="kk-KZ"/>
        </w:rPr>
        <w:t> 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kk-KZ"/>
        </w:rPr>
      </w:pPr>
      <w:r w:rsidRPr="00170B84">
        <w:rPr>
          <w:color w:val="000000"/>
          <w:spacing w:val="2"/>
          <w:lang w:val="kk-KZ"/>
        </w:rPr>
        <w:t>      7) психикалық, мінез-құлықтық бұзылушылықтары бар аурудың динамикалық бақылауда жоқтығы туралы анықтама;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kk-KZ"/>
        </w:rPr>
      </w:pPr>
      <w:r w:rsidRPr="00170B84">
        <w:rPr>
          <w:color w:val="000000"/>
          <w:spacing w:val="2"/>
          <w:lang w:val="kk-KZ"/>
        </w:rPr>
        <w:t>      8) наркологиялық аурудың динамикалық бақылауда жоқтығы туралы анықтама;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kk-KZ"/>
        </w:rPr>
      </w:pPr>
      <w:r w:rsidRPr="00170B84">
        <w:rPr>
          <w:color w:val="000000"/>
          <w:spacing w:val="2"/>
          <w:lang w:val="kk-KZ"/>
        </w:rPr>
        <w:t>      9) 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en-US"/>
        </w:rPr>
      </w:pPr>
      <w:r w:rsidRPr="00170B84">
        <w:rPr>
          <w:color w:val="000000"/>
          <w:spacing w:val="2"/>
          <w:lang w:val="kk-KZ"/>
        </w:rPr>
        <w:t xml:space="preserve">     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170B84">
        <w:rPr>
          <w:color w:val="000000"/>
          <w:spacing w:val="2"/>
          <w:lang w:val="en-US"/>
        </w:rPr>
        <w:t xml:space="preserve">Cambridge) PASS A; DELTA (Diploma in English Language Teaching to Adults) Pass and above </w:t>
      </w:r>
      <w:proofErr w:type="spellStart"/>
      <w:r w:rsidRPr="00170B84">
        <w:rPr>
          <w:color w:val="000000"/>
          <w:spacing w:val="2"/>
        </w:rPr>
        <w:t>немесе</w:t>
      </w:r>
      <w:proofErr w:type="spellEnd"/>
      <w:r w:rsidRPr="00170B84">
        <w:rPr>
          <w:color w:val="000000"/>
          <w:spacing w:val="2"/>
          <w:lang w:val="en-US"/>
        </w:rPr>
        <w:t xml:space="preserve"> IELTS (IELTS - </w:t>
      </w:r>
      <w:proofErr w:type="spellStart"/>
      <w:r w:rsidRPr="00170B84">
        <w:rPr>
          <w:color w:val="000000"/>
          <w:spacing w:val="2"/>
        </w:rPr>
        <w:t>айелтс</w:t>
      </w:r>
      <w:proofErr w:type="spellEnd"/>
      <w:r w:rsidRPr="00170B84">
        <w:rPr>
          <w:color w:val="000000"/>
          <w:spacing w:val="2"/>
          <w:lang w:val="en-US"/>
        </w:rPr>
        <w:t>) – 6</w:t>
      </w:r>
      <w:proofErr w:type="gramStart"/>
      <w:r w:rsidRPr="00170B84">
        <w:rPr>
          <w:color w:val="000000"/>
          <w:spacing w:val="2"/>
          <w:lang w:val="en-US"/>
        </w:rPr>
        <w:t>,5</w:t>
      </w:r>
      <w:proofErr w:type="gramEnd"/>
      <w:r w:rsidRPr="00170B84">
        <w:rPr>
          <w:color w:val="000000"/>
          <w:spacing w:val="2"/>
          <w:lang w:val="en-US"/>
        </w:rPr>
        <w:t xml:space="preserve"> </w:t>
      </w:r>
      <w:r w:rsidRPr="00170B84">
        <w:rPr>
          <w:color w:val="000000"/>
          <w:spacing w:val="2"/>
        </w:rPr>
        <w:t>балл</w:t>
      </w:r>
      <w:r w:rsidRPr="00170B84">
        <w:rPr>
          <w:color w:val="000000"/>
          <w:spacing w:val="2"/>
          <w:lang w:val="en-US"/>
        </w:rPr>
        <w:t xml:space="preserve">; </w:t>
      </w:r>
      <w:proofErr w:type="spellStart"/>
      <w:r w:rsidRPr="00170B84">
        <w:rPr>
          <w:color w:val="000000"/>
          <w:spacing w:val="2"/>
        </w:rPr>
        <w:t>немесетойфл</w:t>
      </w:r>
      <w:proofErr w:type="spellEnd"/>
      <w:r w:rsidRPr="00170B84">
        <w:rPr>
          <w:color w:val="000000"/>
          <w:spacing w:val="2"/>
          <w:lang w:val="en-US"/>
        </w:rPr>
        <w:t xml:space="preserve"> TOEFL (</w:t>
      </w:r>
      <w:proofErr w:type="spellStart"/>
      <w:r w:rsidRPr="00170B84">
        <w:rPr>
          <w:color w:val="000000"/>
          <w:spacing w:val="2"/>
        </w:rPr>
        <w:t>і</w:t>
      </w:r>
      <w:r w:rsidRPr="00170B84">
        <w:rPr>
          <w:color w:val="000000"/>
          <w:spacing w:val="2"/>
          <w:lang w:val="en-US"/>
        </w:rPr>
        <w:t>nternet</w:t>
      </w:r>
      <w:proofErr w:type="spellEnd"/>
      <w:r w:rsidRPr="00170B84">
        <w:rPr>
          <w:color w:val="000000"/>
          <w:spacing w:val="2"/>
          <w:lang w:val="en-US"/>
        </w:rPr>
        <w:t xml:space="preserve"> Based Test (</w:t>
      </w:r>
      <w:proofErr w:type="spellStart"/>
      <w:r w:rsidRPr="00170B84">
        <w:rPr>
          <w:color w:val="000000"/>
          <w:spacing w:val="2"/>
        </w:rPr>
        <w:t>і</w:t>
      </w:r>
      <w:proofErr w:type="spellEnd"/>
      <w:r w:rsidRPr="00170B84">
        <w:rPr>
          <w:color w:val="000000"/>
          <w:spacing w:val="2"/>
          <w:lang w:val="en-US"/>
        </w:rPr>
        <w:t xml:space="preserve">BT)) – 60-65 </w:t>
      </w:r>
      <w:r w:rsidRPr="00170B84">
        <w:rPr>
          <w:color w:val="000000"/>
          <w:spacing w:val="2"/>
        </w:rPr>
        <w:t>баллкөрсеткішібарсертификат</w:t>
      </w:r>
      <w:r w:rsidRPr="00170B84">
        <w:rPr>
          <w:color w:val="000000"/>
          <w:spacing w:val="2"/>
          <w:lang w:val="en-US"/>
        </w:rPr>
        <w:t>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en-US"/>
        </w:rPr>
      </w:pPr>
      <w:r w:rsidRPr="00170B84">
        <w:rPr>
          <w:color w:val="000000"/>
          <w:spacing w:val="2"/>
          <w:lang w:val="en-US"/>
        </w:rPr>
        <w:t xml:space="preserve">      11) </w:t>
      </w:r>
      <w:proofErr w:type="gramStart"/>
      <w:r w:rsidRPr="00170B84">
        <w:rPr>
          <w:color w:val="000000"/>
          <w:spacing w:val="2"/>
        </w:rPr>
        <w:t>осыҚағидаларға</w:t>
      </w:r>
      <w:proofErr w:type="gramEnd"/>
      <w:r w:rsidRPr="00170B84">
        <w:rPr>
          <w:color w:val="000000"/>
          <w:spacing w:val="2"/>
          <w:lang w:val="en-US"/>
        </w:rPr>
        <w:t> </w:t>
      </w:r>
      <w:hyperlink r:id="rId6" w:anchor="z236" w:history="1">
        <w:r w:rsidRPr="00170B84">
          <w:rPr>
            <w:rStyle w:val="a4"/>
            <w:color w:val="073A5E"/>
            <w:spacing w:val="2"/>
            <w:lang w:val="en-US"/>
          </w:rPr>
          <w:t>12</w:t>
        </w:r>
      </w:hyperlink>
      <w:r w:rsidRPr="00170B84">
        <w:rPr>
          <w:color w:val="000000"/>
          <w:spacing w:val="2"/>
          <w:lang w:val="en-US"/>
        </w:rPr>
        <w:t>, </w:t>
      </w:r>
      <w:hyperlink r:id="rId7" w:anchor="z238" w:history="1">
        <w:r w:rsidRPr="00170B84">
          <w:rPr>
            <w:rStyle w:val="a4"/>
            <w:color w:val="073A5E"/>
            <w:spacing w:val="2"/>
            <w:lang w:val="en-US"/>
          </w:rPr>
          <w:t>13-</w:t>
        </w:r>
        <w:r w:rsidRPr="00170B84">
          <w:rPr>
            <w:rStyle w:val="a4"/>
            <w:color w:val="073A5E"/>
            <w:spacing w:val="2"/>
          </w:rPr>
          <w:t>қосымшаларға</w:t>
        </w:r>
      </w:hyperlink>
      <w:r w:rsidRPr="00170B84">
        <w:rPr>
          <w:color w:val="000000"/>
          <w:spacing w:val="2"/>
          <w:lang w:val="en-US"/>
        </w:rPr>
        <w:t> </w:t>
      </w:r>
      <w:r w:rsidRPr="00170B84">
        <w:rPr>
          <w:color w:val="000000"/>
          <w:spacing w:val="2"/>
        </w:rPr>
        <w:t>сәйкеснысанбойыншапедагогтіңбоснемесеуақытшабослауазымынакандидаттыңтолтырылғанбағалаупарағы</w:t>
      </w:r>
      <w:r w:rsidRPr="00170B84">
        <w:rPr>
          <w:color w:val="000000"/>
          <w:spacing w:val="2"/>
          <w:lang w:val="en-US"/>
        </w:rPr>
        <w:t>;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en-US"/>
        </w:rPr>
      </w:pPr>
      <w:r w:rsidRPr="00170B84">
        <w:rPr>
          <w:color w:val="000000"/>
          <w:spacing w:val="2"/>
          <w:lang w:val="en-US"/>
        </w:rPr>
        <w:t xml:space="preserve">      12) </w:t>
      </w:r>
      <w:proofErr w:type="gramStart"/>
      <w:r w:rsidRPr="00170B84">
        <w:rPr>
          <w:color w:val="000000"/>
          <w:spacing w:val="2"/>
        </w:rPr>
        <w:t>жұмысорнынан</w:t>
      </w:r>
      <w:proofErr w:type="gramEnd"/>
      <w:r w:rsidRPr="00170B84">
        <w:rPr>
          <w:color w:val="000000"/>
          <w:spacing w:val="2"/>
          <w:lang w:val="en-US"/>
        </w:rPr>
        <w:t xml:space="preserve"> (</w:t>
      </w:r>
      <w:proofErr w:type="spellStart"/>
      <w:r w:rsidRPr="00170B84">
        <w:rPr>
          <w:color w:val="000000"/>
          <w:spacing w:val="2"/>
        </w:rPr>
        <w:t>педагоглауазымыбойынша</w:t>
      </w:r>
      <w:proofErr w:type="spellEnd"/>
      <w:r w:rsidRPr="00170B84">
        <w:rPr>
          <w:color w:val="000000"/>
          <w:spacing w:val="2"/>
          <w:lang w:val="en-US"/>
        </w:rPr>
        <w:t xml:space="preserve">), </w:t>
      </w:r>
      <w:r w:rsidRPr="00170B84">
        <w:rPr>
          <w:color w:val="000000"/>
          <w:spacing w:val="2"/>
        </w:rPr>
        <w:t>оқуорнынанұсынымхат</w:t>
      </w:r>
      <w:r w:rsidRPr="00170B84">
        <w:rPr>
          <w:color w:val="000000"/>
          <w:spacing w:val="2"/>
          <w:lang w:val="en-US"/>
        </w:rPr>
        <w:t>.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lang w:val="en-US"/>
        </w:rPr>
      </w:pPr>
      <w:r w:rsidRPr="00170B84">
        <w:rPr>
          <w:color w:val="000000"/>
          <w:spacing w:val="2"/>
          <w:lang w:val="en-US"/>
        </w:rPr>
        <w:t xml:space="preserve">      </w:t>
      </w:r>
      <w:r w:rsidRPr="00170B84">
        <w:rPr>
          <w:color w:val="000000"/>
          <w:spacing w:val="2"/>
        </w:rPr>
        <w:t>Кандидат</w:t>
      </w:r>
      <w:r w:rsidRPr="00170B84">
        <w:rPr>
          <w:color w:val="000000"/>
          <w:spacing w:val="2"/>
          <w:lang w:val="en-US"/>
        </w:rPr>
        <w:t xml:space="preserve">, </w:t>
      </w:r>
      <w:r w:rsidRPr="00170B84">
        <w:rPr>
          <w:color w:val="000000"/>
          <w:spacing w:val="2"/>
        </w:rPr>
        <w:t>болғанжағдайда</w:t>
      </w:r>
      <w:r w:rsidRPr="00170B84">
        <w:rPr>
          <w:color w:val="000000"/>
          <w:spacing w:val="2"/>
          <w:lang w:val="en-US"/>
        </w:rPr>
        <w:t xml:space="preserve">, </w:t>
      </w:r>
      <w:proofErr w:type="spellStart"/>
      <w:r w:rsidRPr="00170B84">
        <w:rPr>
          <w:color w:val="000000"/>
          <w:spacing w:val="2"/>
        </w:rPr>
        <w:t>біліміне</w:t>
      </w:r>
      <w:proofErr w:type="spellEnd"/>
      <w:r w:rsidRPr="00170B84">
        <w:rPr>
          <w:color w:val="000000"/>
          <w:spacing w:val="2"/>
          <w:lang w:val="en-US"/>
        </w:rPr>
        <w:t xml:space="preserve">, </w:t>
      </w:r>
      <w:r w:rsidRPr="00170B84">
        <w:rPr>
          <w:color w:val="000000"/>
          <w:spacing w:val="2"/>
        </w:rPr>
        <w:t>жұмыстәжірибесіне</w:t>
      </w:r>
      <w:r w:rsidRPr="00170B84">
        <w:rPr>
          <w:color w:val="000000"/>
          <w:spacing w:val="2"/>
          <w:lang w:val="en-US"/>
        </w:rPr>
        <w:t xml:space="preserve">, </w:t>
      </w:r>
      <w:proofErr w:type="gramStart"/>
      <w:r w:rsidRPr="00170B84">
        <w:rPr>
          <w:color w:val="000000"/>
          <w:spacing w:val="2"/>
        </w:rPr>
        <w:t>к</w:t>
      </w:r>
      <w:proofErr w:type="gramEnd"/>
      <w:r w:rsidRPr="00170B84">
        <w:rPr>
          <w:color w:val="000000"/>
          <w:spacing w:val="2"/>
        </w:rPr>
        <w:t>ә</w:t>
      </w:r>
      <w:proofErr w:type="gramStart"/>
      <w:r w:rsidRPr="00170B84">
        <w:rPr>
          <w:color w:val="000000"/>
          <w:spacing w:val="2"/>
        </w:rPr>
        <w:t>с</w:t>
      </w:r>
      <w:proofErr w:type="gramEnd"/>
      <w:r w:rsidRPr="00170B84">
        <w:rPr>
          <w:color w:val="000000"/>
          <w:spacing w:val="2"/>
        </w:rPr>
        <w:t>ібидеңгейіне</w:t>
      </w:r>
      <w:r w:rsidRPr="00170B84">
        <w:rPr>
          <w:color w:val="000000"/>
          <w:spacing w:val="2"/>
          <w:lang w:val="en-US"/>
        </w:rPr>
        <w:t xml:space="preserve"> (</w:t>
      </w:r>
      <w:proofErr w:type="spellStart"/>
      <w:r w:rsidRPr="00170B84">
        <w:rPr>
          <w:color w:val="000000"/>
          <w:spacing w:val="2"/>
        </w:rPr>
        <w:t>біліктілігінарттыру</w:t>
      </w:r>
      <w:proofErr w:type="spellEnd"/>
      <w:r w:rsidRPr="00170B84">
        <w:rPr>
          <w:color w:val="000000"/>
          <w:spacing w:val="2"/>
          <w:lang w:val="en-US"/>
        </w:rPr>
        <w:t xml:space="preserve">, </w:t>
      </w:r>
      <w:r w:rsidRPr="00170B84">
        <w:rPr>
          <w:color w:val="000000"/>
          <w:spacing w:val="2"/>
        </w:rPr>
        <w:t>ғылымиатақтар</w:t>
      </w:r>
      <w:r w:rsidRPr="00170B84">
        <w:rPr>
          <w:color w:val="000000"/>
          <w:spacing w:val="2"/>
          <w:lang w:val="en-US"/>
        </w:rPr>
        <w:t xml:space="preserve">, </w:t>
      </w:r>
      <w:r w:rsidRPr="00170B84">
        <w:rPr>
          <w:color w:val="000000"/>
          <w:spacing w:val="2"/>
        </w:rPr>
        <w:t>ғылымидәрежелержәнедәрежелерберу</w:t>
      </w:r>
      <w:r w:rsidRPr="00170B84">
        <w:rPr>
          <w:color w:val="000000"/>
          <w:spacing w:val="2"/>
          <w:lang w:val="en-US"/>
        </w:rPr>
        <w:t xml:space="preserve">, </w:t>
      </w:r>
      <w:r w:rsidRPr="00170B84">
        <w:rPr>
          <w:color w:val="000000"/>
          <w:spacing w:val="2"/>
        </w:rPr>
        <w:t>ғылыминемесеәдістемелікжарияланымдар</w:t>
      </w:r>
      <w:r w:rsidRPr="00170B84">
        <w:rPr>
          <w:color w:val="000000"/>
          <w:spacing w:val="2"/>
          <w:lang w:val="en-US"/>
        </w:rPr>
        <w:t xml:space="preserve">, </w:t>
      </w:r>
      <w:r w:rsidRPr="00170B84">
        <w:rPr>
          <w:color w:val="000000"/>
          <w:spacing w:val="2"/>
        </w:rPr>
        <w:t>біліктіліксанаттарытуралықұжаттардыңкөшірмелері</w:t>
      </w:r>
      <w:r w:rsidRPr="00170B84">
        <w:rPr>
          <w:color w:val="000000"/>
          <w:spacing w:val="2"/>
          <w:lang w:val="en-US"/>
        </w:rPr>
        <w:t xml:space="preserve">) </w:t>
      </w:r>
      <w:r w:rsidRPr="00170B84">
        <w:rPr>
          <w:color w:val="000000"/>
          <w:spacing w:val="2"/>
        </w:rPr>
        <w:t>қатыстықосымшаақпаратұсынады</w:t>
      </w:r>
      <w:r w:rsidRPr="00170B84">
        <w:rPr>
          <w:color w:val="000000"/>
          <w:spacing w:val="2"/>
          <w:lang w:val="en-US"/>
        </w:rPr>
        <w:t>.</w:t>
      </w:r>
    </w:p>
    <w:p w:rsidR="00A412CC" w:rsidRPr="00170B84" w:rsidRDefault="00A412CC" w:rsidP="00A412CC">
      <w:pPr>
        <w:spacing w:after="20"/>
        <w:ind w:left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12CC" w:rsidRPr="00A412CC" w:rsidRDefault="00A412CC" w:rsidP="00A412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Көрсетілетін қызметті беруші мен Мемлекеттік корпорацияның қызметкері, егер Республика заңдарында өзгеше көзделмесе,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алады.</w:t>
      </w:r>
    </w:p>
    <w:p w:rsidR="00A412CC" w:rsidRPr="00A412CC" w:rsidRDefault="00A412CC" w:rsidP="00A412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Конкурсқа қатысу үшін қажетті құжаттар колледждің ресми сайтында конкурс өткізу туралы осы хабарландыру жарияланған күннен бастап </w:t>
      </w:r>
      <w:r w:rsidRPr="00A412C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жеті жұмыс күні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ішінде ұсынылуы тиіс.</w:t>
      </w:r>
    </w:p>
    <w:p w:rsidR="00A412CC" w:rsidRPr="00A412CC" w:rsidRDefault="00A412CC" w:rsidP="00A412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Мемлекеттік қызметті көрсету үшін құжаттарды қабылдау және нәтижені беру;  </w:t>
      </w:r>
    </w:p>
    <w:p w:rsidR="00C82218" w:rsidRPr="00170B84" w:rsidRDefault="00A412CC" w:rsidP="00170B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1) Степногорск қаласы, 4 шағын аудан,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A412CC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-ғимарат мекенжайы бойынша қызметті берушінің кеңсесі арқылы жүзеге асырылады, анықтама үшін телефон: 8 (71645) </w:t>
      </w:r>
      <w:r w:rsidR="00170B8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7-55-61, 87057821994</w:t>
      </w: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170B84" w:rsidRPr="00170B84" w:rsidRDefault="00170B84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tbl>
      <w:tblPr>
        <w:tblW w:w="107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45"/>
        <w:gridCol w:w="4960"/>
      </w:tblGrid>
      <w:tr w:rsidR="00170B84" w:rsidRPr="00170B84" w:rsidTr="00170B84">
        <w:trPr>
          <w:gridAfter w:val="1"/>
          <w:wAfter w:w="4960" w:type="dxa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</w:t>
            </w:r>
            <w:proofErr w:type="spellEnd"/>
          </w:p>
        </w:tc>
      </w:tr>
      <w:tr w:rsidR="00170B84" w:rsidRPr="00170B84" w:rsidTr="00170B84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конкурс жариялаған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/ Кандидаттың </w:t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әкесінің </w:t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(бұдан әрі </w:t>
            </w:r>
            <w:proofErr w:type="gram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 Ә.),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сәйкестендіру нөмірі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(бұдан әрі –ЖСН), </w:t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жұмыс </w:t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Нақты тұрғылықты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жері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мекенжайы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телефоны</w:t>
            </w:r>
          </w:p>
        </w:tc>
      </w:tr>
    </w:tbl>
    <w:p w:rsidR="00170B84" w:rsidRPr="00170B84" w:rsidRDefault="00170B84" w:rsidP="00170B84">
      <w:pPr>
        <w:pStyle w:val="3"/>
        <w:shd w:val="clear" w:color="auto" w:fill="FFFFFF"/>
        <w:spacing w:before="225" w:beforeAutospacing="0" w:after="0" w:afterAutospacing="0" w:line="390" w:lineRule="atLeast"/>
        <w:jc w:val="center"/>
        <w:textAlignment w:val="baseline"/>
        <w:rPr>
          <w:b w:val="0"/>
          <w:bCs w:val="0"/>
          <w:color w:val="1E1E1E"/>
          <w:sz w:val="24"/>
          <w:szCs w:val="24"/>
        </w:rPr>
      </w:pPr>
      <w:r w:rsidRPr="00170B84">
        <w:rPr>
          <w:b w:val="0"/>
          <w:bCs w:val="0"/>
          <w:color w:val="1E1E1E"/>
          <w:sz w:val="24"/>
          <w:szCs w:val="24"/>
        </w:rPr>
        <w:t>Өтініш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</w:t>
      </w:r>
      <w:proofErr w:type="spellStart"/>
      <w:r w:rsidRPr="00170B84">
        <w:rPr>
          <w:color w:val="000000"/>
          <w:spacing w:val="2"/>
        </w:rPr>
        <w:t>Мені</w:t>
      </w:r>
      <w:proofErr w:type="spellEnd"/>
      <w:r w:rsidRPr="00170B84">
        <w:rPr>
          <w:color w:val="000000"/>
          <w:spacing w:val="2"/>
        </w:rPr>
        <w:t xml:space="preserve"> ________________________________________________________________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</w:t>
      </w:r>
      <w:proofErr w:type="gramStart"/>
      <w:r w:rsidRPr="00170B84">
        <w:rPr>
          <w:color w:val="000000"/>
          <w:spacing w:val="2"/>
        </w:rPr>
        <w:t>(</w:t>
      </w:r>
      <w:proofErr w:type="spellStart"/>
      <w:r w:rsidRPr="00170B84">
        <w:rPr>
          <w:color w:val="000000"/>
          <w:spacing w:val="2"/>
        </w:rPr>
        <w:t>білім</w:t>
      </w:r>
      <w:proofErr w:type="spellEnd"/>
      <w:r w:rsidRPr="00170B84">
        <w:rPr>
          <w:color w:val="000000"/>
          <w:spacing w:val="2"/>
        </w:rPr>
        <w:t xml:space="preserve"> беру ұйымдарының </w:t>
      </w:r>
      <w:proofErr w:type="spellStart"/>
      <w:r w:rsidRPr="00170B84">
        <w:rPr>
          <w:color w:val="000000"/>
          <w:spacing w:val="2"/>
        </w:rPr>
        <w:t>атауы</w:t>
      </w:r>
      <w:proofErr w:type="spellEnd"/>
      <w:r w:rsidRPr="00170B84">
        <w:rPr>
          <w:color w:val="000000"/>
          <w:spacing w:val="2"/>
        </w:rPr>
        <w:t xml:space="preserve">, </w:t>
      </w:r>
      <w:proofErr w:type="spellStart"/>
      <w:r w:rsidRPr="00170B84">
        <w:rPr>
          <w:color w:val="000000"/>
          <w:spacing w:val="2"/>
        </w:rPr>
        <w:t>мекенжайы</w:t>
      </w:r>
      <w:proofErr w:type="spellEnd"/>
      <w:r w:rsidRPr="00170B84">
        <w:rPr>
          <w:color w:val="000000"/>
          <w:spacing w:val="2"/>
        </w:rPr>
        <w:t xml:space="preserve"> (</w:t>
      </w:r>
      <w:proofErr w:type="spellStart"/>
      <w:r w:rsidRPr="00170B84">
        <w:rPr>
          <w:color w:val="000000"/>
          <w:spacing w:val="2"/>
        </w:rPr>
        <w:t>облыс</w:t>
      </w:r>
      <w:proofErr w:type="spellEnd"/>
      <w:r w:rsidRPr="00170B84">
        <w:rPr>
          <w:color w:val="000000"/>
          <w:spacing w:val="2"/>
        </w:rPr>
        <w:t xml:space="preserve">, </w:t>
      </w:r>
      <w:proofErr w:type="spellStart"/>
      <w:r w:rsidRPr="00170B84">
        <w:rPr>
          <w:color w:val="000000"/>
          <w:spacing w:val="2"/>
        </w:rPr>
        <w:t>аудан</w:t>
      </w:r>
      <w:proofErr w:type="spellEnd"/>
      <w:r w:rsidRPr="00170B84">
        <w:rPr>
          <w:color w:val="000000"/>
          <w:spacing w:val="2"/>
        </w:rPr>
        <w:t xml:space="preserve">, қала\ </w:t>
      </w:r>
      <w:proofErr w:type="spellStart"/>
      <w:r w:rsidRPr="00170B84">
        <w:rPr>
          <w:color w:val="000000"/>
          <w:spacing w:val="2"/>
        </w:rPr>
        <w:t>ауыл</w:t>
      </w:r>
      <w:proofErr w:type="spellEnd"/>
      <w:r w:rsidRPr="00170B84">
        <w:rPr>
          <w:color w:val="000000"/>
          <w:spacing w:val="2"/>
        </w:rPr>
        <w:t>)</w:t>
      </w:r>
      <w:proofErr w:type="gramEnd"/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>      __________________________________________________________________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бос/уақытша бос </w:t>
      </w:r>
      <w:proofErr w:type="spellStart"/>
      <w:r w:rsidRPr="00170B84">
        <w:rPr>
          <w:color w:val="000000"/>
          <w:spacing w:val="2"/>
        </w:rPr>
        <w:t>лауазымына</w:t>
      </w:r>
      <w:proofErr w:type="spellEnd"/>
      <w:r w:rsidRPr="00170B84">
        <w:rPr>
          <w:color w:val="000000"/>
          <w:spacing w:val="2"/>
        </w:rPr>
        <w:t xml:space="preserve"> </w:t>
      </w:r>
      <w:proofErr w:type="gramStart"/>
      <w:r w:rsidRPr="00170B84">
        <w:rPr>
          <w:color w:val="000000"/>
          <w:spacing w:val="2"/>
        </w:rPr>
        <w:t>орналасу</w:t>
      </w:r>
      <w:proofErr w:type="gramEnd"/>
      <w:r w:rsidRPr="00170B84">
        <w:rPr>
          <w:color w:val="000000"/>
          <w:spacing w:val="2"/>
        </w:rPr>
        <w:t>ға арналған конкурсқа жіберуіңізді сұраймын.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Қазіргі </w:t>
      </w:r>
      <w:proofErr w:type="spellStart"/>
      <w:r w:rsidRPr="00170B84">
        <w:rPr>
          <w:color w:val="000000"/>
          <w:spacing w:val="2"/>
        </w:rPr>
        <w:t>кезде</w:t>
      </w:r>
      <w:proofErr w:type="spellEnd"/>
      <w:r w:rsidRPr="00170B84">
        <w:rPr>
          <w:color w:val="000000"/>
          <w:spacing w:val="2"/>
        </w:rPr>
        <w:t>_________________________________________________________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</w:t>
      </w:r>
      <w:proofErr w:type="gramStart"/>
      <w:r w:rsidRPr="00170B84">
        <w:rPr>
          <w:color w:val="000000"/>
          <w:spacing w:val="2"/>
        </w:rPr>
        <w:t>(</w:t>
      </w:r>
      <w:proofErr w:type="spellStart"/>
      <w:r w:rsidRPr="00170B84">
        <w:rPr>
          <w:color w:val="000000"/>
          <w:spacing w:val="2"/>
        </w:rPr>
        <w:t>лауазымы</w:t>
      </w:r>
      <w:proofErr w:type="spellEnd"/>
      <w:r w:rsidRPr="00170B84">
        <w:rPr>
          <w:color w:val="000000"/>
          <w:spacing w:val="2"/>
        </w:rPr>
        <w:t xml:space="preserve">, ұйымның </w:t>
      </w:r>
      <w:proofErr w:type="spellStart"/>
      <w:r w:rsidRPr="00170B84">
        <w:rPr>
          <w:color w:val="000000"/>
          <w:spacing w:val="2"/>
        </w:rPr>
        <w:t>атауы</w:t>
      </w:r>
      <w:proofErr w:type="spellEnd"/>
      <w:r w:rsidRPr="00170B84">
        <w:rPr>
          <w:color w:val="000000"/>
          <w:spacing w:val="2"/>
        </w:rPr>
        <w:t xml:space="preserve">, </w:t>
      </w:r>
      <w:proofErr w:type="spellStart"/>
      <w:r w:rsidRPr="00170B84">
        <w:rPr>
          <w:color w:val="000000"/>
          <w:spacing w:val="2"/>
        </w:rPr>
        <w:t>мекенжайы</w:t>
      </w:r>
      <w:proofErr w:type="spellEnd"/>
      <w:r w:rsidRPr="00170B84">
        <w:rPr>
          <w:color w:val="000000"/>
          <w:spacing w:val="2"/>
        </w:rPr>
        <w:t xml:space="preserve"> (</w:t>
      </w:r>
      <w:proofErr w:type="spellStart"/>
      <w:r w:rsidRPr="00170B84">
        <w:rPr>
          <w:color w:val="000000"/>
          <w:spacing w:val="2"/>
        </w:rPr>
        <w:t>облыс</w:t>
      </w:r>
      <w:proofErr w:type="spellEnd"/>
      <w:r w:rsidRPr="00170B84">
        <w:rPr>
          <w:color w:val="000000"/>
          <w:spacing w:val="2"/>
        </w:rPr>
        <w:t xml:space="preserve">, </w:t>
      </w:r>
      <w:proofErr w:type="spellStart"/>
      <w:r w:rsidRPr="00170B84">
        <w:rPr>
          <w:color w:val="000000"/>
          <w:spacing w:val="2"/>
        </w:rPr>
        <w:t>аудан</w:t>
      </w:r>
      <w:proofErr w:type="spellEnd"/>
      <w:r w:rsidRPr="00170B84">
        <w:rPr>
          <w:color w:val="000000"/>
          <w:spacing w:val="2"/>
        </w:rPr>
        <w:t xml:space="preserve">, қала \ </w:t>
      </w:r>
      <w:proofErr w:type="spellStart"/>
      <w:r w:rsidRPr="00170B84">
        <w:rPr>
          <w:color w:val="000000"/>
          <w:spacing w:val="2"/>
        </w:rPr>
        <w:t>ауыл</w:t>
      </w:r>
      <w:proofErr w:type="spellEnd"/>
      <w:r w:rsidRPr="00170B84">
        <w:rPr>
          <w:color w:val="000000"/>
          <w:spacing w:val="2"/>
        </w:rPr>
        <w:t xml:space="preserve">) жұмыс </w:t>
      </w:r>
      <w:proofErr w:type="spellStart"/>
      <w:r w:rsidRPr="00170B84">
        <w:rPr>
          <w:color w:val="000000"/>
          <w:spacing w:val="2"/>
        </w:rPr>
        <w:t>істеймін</w:t>
      </w:r>
      <w:proofErr w:type="spellEnd"/>
      <w:r w:rsidRPr="00170B84">
        <w:rPr>
          <w:color w:val="000000"/>
          <w:spacing w:val="2"/>
        </w:rPr>
        <w:t>.</w:t>
      </w:r>
      <w:proofErr w:type="gramEnd"/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Өзім </w:t>
      </w:r>
      <w:proofErr w:type="spellStart"/>
      <w:r w:rsidRPr="00170B84">
        <w:rPr>
          <w:color w:val="000000"/>
          <w:spacing w:val="2"/>
        </w:rPr>
        <w:t>туралы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келесі</w:t>
      </w:r>
      <w:proofErr w:type="spellEnd"/>
      <w:r w:rsidRPr="00170B84">
        <w:rPr>
          <w:color w:val="000000"/>
          <w:spacing w:val="2"/>
        </w:rPr>
        <w:t xml:space="preserve"> мәліметтерді </w:t>
      </w:r>
      <w:proofErr w:type="spellStart"/>
      <w:r w:rsidRPr="00170B84">
        <w:rPr>
          <w:color w:val="000000"/>
          <w:spacing w:val="2"/>
        </w:rPr>
        <w:t>хабарлаймын</w:t>
      </w:r>
      <w:proofErr w:type="spellEnd"/>
      <w:r w:rsidRPr="00170B84">
        <w:rPr>
          <w:color w:val="000000"/>
          <w:spacing w:val="2"/>
        </w:rPr>
        <w:t xml:space="preserve">: </w:t>
      </w:r>
      <w:proofErr w:type="spellStart"/>
      <w:r w:rsidRPr="00170B84">
        <w:rPr>
          <w:color w:val="000000"/>
          <w:spacing w:val="2"/>
        </w:rPr>
        <w:t>Білімі</w:t>
      </w:r>
      <w:proofErr w:type="spellEnd"/>
      <w:r w:rsidRPr="00170B84">
        <w:rPr>
          <w:color w:val="000000"/>
          <w:spacing w:val="2"/>
        </w:rPr>
        <w:t xml:space="preserve">: жоғары </w:t>
      </w:r>
      <w:proofErr w:type="spellStart"/>
      <w:r w:rsidRPr="00170B84">
        <w:rPr>
          <w:color w:val="000000"/>
          <w:spacing w:val="2"/>
        </w:rPr>
        <w:t>немесе</w:t>
      </w:r>
      <w:proofErr w:type="spellEnd"/>
      <w:r w:rsidRPr="00170B84">
        <w:rPr>
          <w:color w:val="000000"/>
          <w:spacing w:val="2"/>
        </w:rPr>
        <w:t xml:space="preserve"> жоғары </w:t>
      </w:r>
      <w:proofErr w:type="gramStart"/>
      <w:r w:rsidRPr="00170B84">
        <w:rPr>
          <w:color w:val="000000"/>
          <w:spacing w:val="2"/>
        </w:rPr>
        <w:t>о</w:t>
      </w:r>
      <w:proofErr w:type="gramEnd"/>
      <w:r w:rsidRPr="00170B84">
        <w:rPr>
          <w:color w:val="000000"/>
          <w:spacing w:val="2"/>
        </w:rPr>
        <w:t>қу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</w:t>
      </w:r>
      <w:proofErr w:type="spellStart"/>
      <w:r w:rsidRPr="00170B84">
        <w:rPr>
          <w:color w:val="000000"/>
          <w:spacing w:val="2"/>
        </w:rPr>
        <w:t>орнынан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кейінгі</w:t>
      </w:r>
      <w:proofErr w:type="spellEnd"/>
      <w:r w:rsidRPr="00170B84">
        <w:rPr>
          <w:color w:val="000000"/>
          <w:spacing w:val="2"/>
        </w:rPr>
        <w:t>, техникалық және кәсі</w:t>
      </w:r>
      <w:proofErr w:type="gramStart"/>
      <w:r w:rsidRPr="00170B84">
        <w:rPr>
          <w:color w:val="000000"/>
          <w:spacing w:val="2"/>
        </w:rPr>
        <w:t>пт</w:t>
      </w:r>
      <w:proofErr w:type="gramEnd"/>
      <w:r w:rsidRPr="00170B84">
        <w:rPr>
          <w:color w:val="000000"/>
          <w:spacing w:val="2"/>
        </w:rPr>
        <w:t>ік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9"/>
        <w:gridCol w:w="1842"/>
        <w:gridCol w:w="5245"/>
      </w:tblGrid>
      <w:tr w:rsidR="00170B84" w:rsidRPr="00170B84" w:rsidTr="00170B84"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170B84">
              <w:rPr>
                <w:color w:val="000000"/>
                <w:spacing w:val="2"/>
              </w:rPr>
              <w:t xml:space="preserve">Оқу орнының </w:t>
            </w:r>
            <w:proofErr w:type="spellStart"/>
            <w:r w:rsidRPr="00170B84">
              <w:rPr>
                <w:color w:val="000000"/>
                <w:spacing w:val="2"/>
              </w:rPr>
              <w:t>атауы</w:t>
            </w:r>
            <w:proofErr w:type="spellEnd"/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170B84">
              <w:rPr>
                <w:color w:val="000000"/>
                <w:spacing w:val="2"/>
              </w:rPr>
              <w:t>Оқу кезеңі</w:t>
            </w: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170B84">
              <w:rPr>
                <w:color w:val="000000"/>
                <w:spacing w:val="2"/>
              </w:rPr>
              <w:t xml:space="preserve">Диплом </w:t>
            </w:r>
            <w:proofErr w:type="spellStart"/>
            <w:r w:rsidRPr="00170B84">
              <w:rPr>
                <w:color w:val="000000"/>
                <w:spacing w:val="2"/>
              </w:rPr>
              <w:t>бойынша</w:t>
            </w:r>
            <w:proofErr w:type="spellEnd"/>
            <w:r w:rsidRPr="00170B84">
              <w:rPr>
                <w:color w:val="000000"/>
                <w:spacing w:val="2"/>
              </w:rPr>
              <w:t xml:space="preserve"> мамандығы</w:t>
            </w:r>
          </w:p>
        </w:tc>
      </w:tr>
      <w:tr w:rsidR="00170B84" w:rsidRPr="00170B84" w:rsidTr="00170B84"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17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үктеу</w:t>
            </w:r>
          </w:p>
        </w:tc>
      </w:tr>
    </w:tbl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</w:t>
      </w:r>
      <w:proofErr w:type="spellStart"/>
      <w:r w:rsidRPr="00170B84">
        <w:rPr>
          <w:color w:val="000000"/>
          <w:spacing w:val="2"/>
        </w:rPr>
        <w:t>Бі</w:t>
      </w:r>
      <w:proofErr w:type="gramStart"/>
      <w:r w:rsidRPr="00170B84">
        <w:rPr>
          <w:color w:val="000000"/>
          <w:spacing w:val="2"/>
        </w:rPr>
        <w:t>л</w:t>
      </w:r>
      <w:proofErr w:type="gramEnd"/>
      <w:r w:rsidRPr="00170B84">
        <w:rPr>
          <w:color w:val="000000"/>
          <w:spacing w:val="2"/>
        </w:rPr>
        <w:t>іктілік</w:t>
      </w:r>
      <w:proofErr w:type="spellEnd"/>
      <w:r w:rsidRPr="00170B84">
        <w:rPr>
          <w:color w:val="000000"/>
          <w:spacing w:val="2"/>
        </w:rPr>
        <w:t xml:space="preserve"> санатының </w:t>
      </w:r>
      <w:proofErr w:type="spellStart"/>
      <w:r w:rsidRPr="00170B84">
        <w:rPr>
          <w:color w:val="000000"/>
          <w:spacing w:val="2"/>
        </w:rPr>
        <w:t>болуы</w:t>
      </w:r>
      <w:proofErr w:type="spellEnd"/>
      <w:r w:rsidRPr="00170B84">
        <w:rPr>
          <w:color w:val="000000"/>
          <w:spacing w:val="2"/>
        </w:rPr>
        <w:t xml:space="preserve"> (болған жағдайда </w:t>
      </w:r>
      <w:proofErr w:type="spellStart"/>
      <w:r w:rsidRPr="00170B84">
        <w:rPr>
          <w:color w:val="000000"/>
          <w:spacing w:val="2"/>
        </w:rPr>
        <w:t>берілген</w:t>
      </w:r>
      <w:proofErr w:type="spellEnd"/>
      <w:r w:rsidRPr="00170B84">
        <w:rPr>
          <w:color w:val="000000"/>
          <w:spacing w:val="2"/>
        </w:rPr>
        <w:t xml:space="preserve"> (расталған) күні):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>      __________________________________________________________________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</w:t>
      </w:r>
      <w:proofErr w:type="gramStart"/>
      <w:r w:rsidRPr="00170B84">
        <w:rPr>
          <w:color w:val="000000"/>
          <w:spacing w:val="2"/>
        </w:rPr>
        <w:t>Ж</w:t>
      </w:r>
      <w:proofErr w:type="gramEnd"/>
      <w:r w:rsidRPr="00170B84">
        <w:rPr>
          <w:color w:val="000000"/>
          <w:spacing w:val="2"/>
        </w:rPr>
        <w:t>ұмыс өтілі:</w:t>
      </w:r>
    </w:p>
    <w:tbl>
      <w:tblPr>
        <w:tblW w:w="9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2"/>
        <w:gridCol w:w="1751"/>
        <w:gridCol w:w="1827"/>
        <w:gridCol w:w="2693"/>
        <w:gridCol w:w="2551"/>
      </w:tblGrid>
      <w:tr w:rsidR="00170B84" w:rsidRPr="00170B84" w:rsidTr="00170B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170B84">
              <w:rPr>
                <w:color w:val="000000"/>
                <w:spacing w:val="2"/>
              </w:rPr>
              <w:t>Жалпы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170B84">
              <w:rPr>
                <w:color w:val="000000"/>
                <w:spacing w:val="2"/>
              </w:rPr>
              <w:t>Педагогикалық</w:t>
            </w:r>
          </w:p>
        </w:tc>
        <w:tc>
          <w:tcPr>
            <w:tcW w:w="1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170B84">
              <w:rPr>
                <w:color w:val="000000"/>
                <w:spacing w:val="2"/>
              </w:rPr>
              <w:t>Мемлекеттік</w:t>
            </w:r>
            <w:proofErr w:type="spellEnd"/>
            <w:r w:rsidRPr="00170B84">
              <w:rPr>
                <w:color w:val="000000"/>
                <w:spacing w:val="2"/>
              </w:rPr>
              <w:t xml:space="preserve"> қызмет өтілі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170B84">
              <w:rPr>
                <w:color w:val="000000"/>
                <w:spacing w:val="2"/>
              </w:rPr>
              <w:t xml:space="preserve">Мамандығы </w:t>
            </w:r>
            <w:proofErr w:type="spellStart"/>
            <w:r w:rsidRPr="00170B84">
              <w:rPr>
                <w:color w:val="000000"/>
                <w:spacing w:val="2"/>
              </w:rPr>
              <w:t>бойынша</w:t>
            </w:r>
            <w:proofErr w:type="spellEnd"/>
            <w:r w:rsidRPr="00170B84">
              <w:rPr>
                <w:color w:val="000000"/>
                <w:spacing w:val="2"/>
              </w:rPr>
              <w:t xml:space="preserve"> (</w:t>
            </w:r>
            <w:proofErr w:type="gramStart"/>
            <w:r w:rsidRPr="00170B84">
              <w:rPr>
                <w:color w:val="000000"/>
                <w:spacing w:val="2"/>
              </w:rPr>
              <w:t>к</w:t>
            </w:r>
            <w:proofErr w:type="gramEnd"/>
            <w:r w:rsidRPr="00170B84">
              <w:rPr>
                <w:color w:val="000000"/>
                <w:spacing w:val="2"/>
              </w:rPr>
              <w:t xml:space="preserve">әсіпкерлік субъектілерінің </w:t>
            </w:r>
            <w:proofErr w:type="spellStart"/>
            <w:r w:rsidRPr="00170B84">
              <w:rPr>
                <w:color w:val="000000"/>
                <w:spacing w:val="2"/>
              </w:rPr>
              <w:t>мамандары</w:t>
            </w:r>
            <w:proofErr w:type="spellEnd"/>
            <w:r w:rsidRPr="00170B84">
              <w:rPr>
                <w:color w:val="000000"/>
                <w:spacing w:val="2"/>
              </w:rPr>
              <w:t xml:space="preserve"> үшін)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r w:rsidRPr="00170B84">
              <w:rPr>
                <w:color w:val="000000"/>
                <w:spacing w:val="2"/>
              </w:rPr>
              <w:t xml:space="preserve">Осы </w:t>
            </w:r>
            <w:proofErr w:type="spellStart"/>
            <w:r w:rsidRPr="00170B84">
              <w:rPr>
                <w:color w:val="000000"/>
                <w:spacing w:val="2"/>
              </w:rPr>
              <w:t>бі</w:t>
            </w:r>
            <w:proofErr w:type="gramStart"/>
            <w:r w:rsidRPr="00170B84">
              <w:rPr>
                <w:color w:val="000000"/>
                <w:spacing w:val="2"/>
              </w:rPr>
              <w:t>л</w:t>
            </w:r>
            <w:proofErr w:type="gramEnd"/>
            <w:r w:rsidRPr="00170B84">
              <w:rPr>
                <w:color w:val="000000"/>
                <w:spacing w:val="2"/>
              </w:rPr>
              <w:t>ім</w:t>
            </w:r>
            <w:proofErr w:type="spellEnd"/>
            <w:r w:rsidRPr="00170B84">
              <w:rPr>
                <w:color w:val="000000"/>
                <w:spacing w:val="2"/>
              </w:rPr>
              <w:t xml:space="preserve"> беру ұйымында, оның </w:t>
            </w:r>
            <w:proofErr w:type="spellStart"/>
            <w:r w:rsidRPr="00170B84">
              <w:rPr>
                <w:color w:val="000000"/>
                <w:spacing w:val="2"/>
              </w:rPr>
              <w:t>ішінде</w:t>
            </w:r>
            <w:proofErr w:type="spellEnd"/>
            <w:r w:rsidRPr="00170B84">
              <w:rPr>
                <w:color w:val="000000"/>
                <w:spacing w:val="2"/>
              </w:rPr>
              <w:t xml:space="preserve"> атқаратын </w:t>
            </w:r>
            <w:proofErr w:type="spellStart"/>
            <w:r w:rsidRPr="00170B84">
              <w:rPr>
                <w:color w:val="000000"/>
                <w:spacing w:val="2"/>
              </w:rPr>
              <w:t>лауазымында</w:t>
            </w:r>
            <w:proofErr w:type="spellEnd"/>
          </w:p>
        </w:tc>
      </w:tr>
      <w:tr w:rsidR="00170B84" w:rsidRPr="00170B84" w:rsidTr="00170B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0B84" w:rsidRPr="00170B84" w:rsidRDefault="00170B84" w:rsidP="00170B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</w:t>
      </w:r>
      <w:proofErr w:type="spellStart"/>
      <w:r w:rsidRPr="00170B84">
        <w:rPr>
          <w:color w:val="000000"/>
          <w:spacing w:val="2"/>
        </w:rPr>
        <w:t>Мынадай</w:t>
      </w:r>
      <w:proofErr w:type="spellEnd"/>
      <w:r w:rsidRPr="00170B84">
        <w:rPr>
          <w:color w:val="000000"/>
          <w:spacing w:val="2"/>
        </w:rPr>
        <w:t xml:space="preserve"> жұмыс нәтижелерім бар: ______________________________________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</w:t>
      </w:r>
      <w:proofErr w:type="spellStart"/>
      <w:r w:rsidRPr="00170B84">
        <w:rPr>
          <w:color w:val="000000"/>
          <w:spacing w:val="2"/>
        </w:rPr>
        <w:t>Марапаттары</w:t>
      </w:r>
      <w:proofErr w:type="spellEnd"/>
      <w:r w:rsidRPr="00170B84">
        <w:rPr>
          <w:color w:val="000000"/>
          <w:spacing w:val="2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170B84">
        <w:rPr>
          <w:color w:val="000000"/>
          <w:spacing w:val="2"/>
        </w:rPr>
        <w:t>болса</w:t>
      </w:r>
      <w:proofErr w:type="spellEnd"/>
      <w:r w:rsidRPr="00170B84">
        <w:rPr>
          <w:color w:val="000000"/>
          <w:spacing w:val="2"/>
        </w:rPr>
        <w:t>) ________________________________________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>      "</w:t>
      </w:r>
      <w:proofErr w:type="spellStart"/>
      <w:r w:rsidRPr="00170B84">
        <w:rPr>
          <w:color w:val="000000"/>
          <w:spacing w:val="2"/>
        </w:rPr>
        <w:t>Дербес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деректер</w:t>
      </w:r>
      <w:proofErr w:type="spellEnd"/>
      <w:r w:rsidRPr="00170B84">
        <w:rPr>
          <w:color w:val="000000"/>
          <w:spacing w:val="2"/>
        </w:rPr>
        <w:t xml:space="preserve"> және </w:t>
      </w:r>
      <w:proofErr w:type="spellStart"/>
      <w:r w:rsidRPr="00170B84">
        <w:rPr>
          <w:color w:val="000000"/>
          <w:spacing w:val="2"/>
        </w:rPr>
        <w:t>оларды</w:t>
      </w:r>
      <w:proofErr w:type="spellEnd"/>
      <w:r w:rsidRPr="00170B84">
        <w:rPr>
          <w:color w:val="000000"/>
          <w:spacing w:val="2"/>
        </w:rPr>
        <w:t xml:space="preserve"> қорғау </w:t>
      </w:r>
      <w:proofErr w:type="spellStart"/>
      <w:r w:rsidRPr="00170B84">
        <w:rPr>
          <w:color w:val="000000"/>
          <w:spacing w:val="2"/>
        </w:rPr>
        <w:t>туралы</w:t>
      </w:r>
      <w:proofErr w:type="spellEnd"/>
      <w:r w:rsidRPr="00170B84">
        <w:rPr>
          <w:color w:val="000000"/>
          <w:spacing w:val="2"/>
        </w:rPr>
        <w:t xml:space="preserve">" Қазақстан </w:t>
      </w:r>
      <w:proofErr w:type="spellStart"/>
      <w:r w:rsidRPr="00170B84">
        <w:rPr>
          <w:color w:val="000000"/>
          <w:spacing w:val="2"/>
        </w:rPr>
        <w:t>Республикасы</w:t>
      </w:r>
      <w:proofErr w:type="spellEnd"/>
      <w:proofErr w:type="gramStart"/>
      <w:r w:rsidRPr="00170B84">
        <w:rPr>
          <w:color w:val="000000"/>
          <w:spacing w:val="2"/>
        </w:rPr>
        <w:t xml:space="preserve"> З</w:t>
      </w:r>
      <w:proofErr w:type="gramEnd"/>
      <w:r w:rsidRPr="00170B84">
        <w:rPr>
          <w:color w:val="000000"/>
          <w:spacing w:val="2"/>
        </w:rPr>
        <w:t>аңының 8-бабының </w:t>
      </w:r>
      <w:hyperlink r:id="rId8" w:anchor="z19" w:history="1">
        <w:r w:rsidRPr="00170B84">
          <w:rPr>
            <w:rStyle w:val="a4"/>
            <w:color w:val="073A5E"/>
            <w:spacing w:val="2"/>
          </w:rPr>
          <w:t>1-тармағына</w:t>
        </w:r>
      </w:hyperlink>
      <w:r w:rsidRPr="00170B84">
        <w:rPr>
          <w:color w:val="000000"/>
          <w:spacing w:val="2"/>
        </w:rPr>
        <w:t> </w:t>
      </w:r>
      <w:proofErr w:type="spellStart"/>
      <w:r w:rsidRPr="00170B84">
        <w:rPr>
          <w:color w:val="000000"/>
          <w:spacing w:val="2"/>
        </w:rPr>
        <w:t>сәйкес</w:t>
      </w:r>
      <w:proofErr w:type="spellEnd"/>
      <w:r w:rsidRPr="00170B84">
        <w:rPr>
          <w:color w:val="000000"/>
          <w:spacing w:val="2"/>
        </w:rPr>
        <w:t xml:space="preserve"> менің </w:t>
      </w:r>
      <w:proofErr w:type="spellStart"/>
      <w:r w:rsidRPr="00170B84">
        <w:rPr>
          <w:color w:val="000000"/>
          <w:spacing w:val="2"/>
        </w:rPr>
        <w:t>дербес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деректерімді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дербес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деректерді</w:t>
      </w:r>
      <w:proofErr w:type="spellEnd"/>
      <w:r w:rsidRPr="00170B84">
        <w:rPr>
          <w:color w:val="000000"/>
          <w:spacing w:val="2"/>
        </w:rPr>
        <w:t xml:space="preserve"> өңдеу мақсаттарына сәйкес </w:t>
      </w:r>
      <w:proofErr w:type="spellStart"/>
      <w:r w:rsidRPr="00170B84">
        <w:rPr>
          <w:color w:val="000000"/>
          <w:spacing w:val="2"/>
        </w:rPr>
        <w:t>келетін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кез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келген</w:t>
      </w:r>
      <w:proofErr w:type="spellEnd"/>
      <w:r w:rsidRPr="00170B84">
        <w:rPr>
          <w:color w:val="000000"/>
          <w:spacing w:val="2"/>
        </w:rPr>
        <w:t xml:space="preserve"> заңды тәсілдермен (фото, видео, оның </w:t>
      </w:r>
      <w:proofErr w:type="spellStart"/>
      <w:r w:rsidRPr="00170B84">
        <w:rPr>
          <w:color w:val="000000"/>
          <w:spacing w:val="2"/>
        </w:rPr>
        <w:t>ішінде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автоматтандыру</w:t>
      </w:r>
      <w:proofErr w:type="spellEnd"/>
      <w:r w:rsidRPr="00170B84">
        <w:rPr>
          <w:color w:val="000000"/>
          <w:spacing w:val="2"/>
        </w:rPr>
        <w:t xml:space="preserve"> құралдарын </w:t>
      </w:r>
      <w:proofErr w:type="spellStart"/>
      <w:r w:rsidRPr="00170B84">
        <w:rPr>
          <w:color w:val="000000"/>
          <w:spacing w:val="2"/>
        </w:rPr>
        <w:t>пайдалана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отырып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немесе</w:t>
      </w:r>
      <w:proofErr w:type="spellEnd"/>
      <w:r w:rsidRPr="00170B84">
        <w:rPr>
          <w:color w:val="000000"/>
          <w:spacing w:val="2"/>
        </w:rPr>
        <w:t xml:space="preserve"> мұндай құралдарды </w:t>
      </w:r>
      <w:proofErr w:type="spellStart"/>
      <w:r w:rsidRPr="00170B84">
        <w:rPr>
          <w:color w:val="000000"/>
          <w:spacing w:val="2"/>
        </w:rPr>
        <w:t>пайдаланбай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дербес</w:t>
      </w:r>
      <w:proofErr w:type="spellEnd"/>
      <w:r w:rsidRPr="00170B84">
        <w:rPr>
          <w:color w:val="000000"/>
          <w:spacing w:val="2"/>
        </w:rPr>
        <w:t xml:space="preserve"> деректердің ақпараттық жүйелерінде </w:t>
      </w:r>
      <w:proofErr w:type="spellStart"/>
      <w:r w:rsidRPr="00170B84">
        <w:rPr>
          <w:color w:val="000000"/>
          <w:spacing w:val="2"/>
        </w:rPr>
        <w:t>пайдалану</w:t>
      </w:r>
      <w:proofErr w:type="spellEnd"/>
      <w:r w:rsidRPr="00170B84">
        <w:rPr>
          <w:color w:val="000000"/>
          <w:spacing w:val="2"/>
        </w:rPr>
        <w:t xml:space="preserve"> үшін) өңдеуге </w:t>
      </w:r>
      <w:proofErr w:type="spellStart"/>
      <w:r w:rsidRPr="00170B84">
        <w:rPr>
          <w:color w:val="000000"/>
          <w:spacing w:val="2"/>
        </w:rPr>
        <w:t>келісім</w:t>
      </w:r>
      <w:proofErr w:type="spellEnd"/>
      <w:r w:rsidRPr="00170B84">
        <w:rPr>
          <w:color w:val="000000"/>
          <w:spacing w:val="2"/>
        </w:rPr>
        <w:t xml:space="preserve"> </w:t>
      </w:r>
      <w:proofErr w:type="spellStart"/>
      <w:r w:rsidRPr="00170B84">
        <w:rPr>
          <w:color w:val="000000"/>
          <w:spacing w:val="2"/>
        </w:rPr>
        <w:t>беремі</w:t>
      </w:r>
      <w:proofErr w:type="gramStart"/>
      <w:r w:rsidRPr="00170B84">
        <w:rPr>
          <w:color w:val="000000"/>
          <w:spacing w:val="2"/>
        </w:rPr>
        <w:t>н</w:t>
      </w:r>
      <w:proofErr w:type="spellEnd"/>
      <w:proofErr w:type="gramEnd"/>
      <w:r w:rsidRPr="00170B84">
        <w:rPr>
          <w:color w:val="000000"/>
          <w:spacing w:val="2"/>
        </w:rPr>
        <w:t>.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Мен </w:t>
      </w:r>
      <w:proofErr w:type="spellStart"/>
      <w:r w:rsidRPr="00170B84">
        <w:rPr>
          <w:color w:val="000000"/>
          <w:spacing w:val="2"/>
        </w:rPr>
        <w:t>келісемі</w:t>
      </w:r>
      <w:proofErr w:type="gramStart"/>
      <w:r w:rsidRPr="00170B84">
        <w:rPr>
          <w:color w:val="000000"/>
          <w:spacing w:val="2"/>
        </w:rPr>
        <w:t>н</w:t>
      </w:r>
      <w:proofErr w:type="spellEnd"/>
      <w:proofErr w:type="gramEnd"/>
      <w:r w:rsidRPr="00170B84">
        <w:rPr>
          <w:color w:val="000000"/>
          <w:spacing w:val="2"/>
        </w:rPr>
        <w:t xml:space="preserve"> ___________________________________________________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 xml:space="preserve">      (Т.А.Ә. (бар </w:t>
      </w:r>
      <w:proofErr w:type="spellStart"/>
      <w:r w:rsidRPr="00170B84">
        <w:rPr>
          <w:color w:val="000000"/>
          <w:spacing w:val="2"/>
        </w:rPr>
        <w:t>болса</w:t>
      </w:r>
      <w:proofErr w:type="spellEnd"/>
      <w:r w:rsidRPr="00170B84">
        <w:rPr>
          <w:color w:val="000000"/>
          <w:spacing w:val="2"/>
        </w:rPr>
        <w:t>)) (қолы)</w:t>
      </w:r>
    </w:p>
    <w:p w:rsidR="00170B84" w:rsidRPr="00170B84" w:rsidRDefault="00170B84" w:rsidP="00170B84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170B84">
        <w:rPr>
          <w:color w:val="000000"/>
          <w:spacing w:val="2"/>
        </w:rPr>
        <w:t>      "____"______________20___жыл __________ /қолы/</w:t>
      </w:r>
    </w:p>
    <w:p w:rsidR="00C82218" w:rsidRPr="00170B84" w:rsidRDefault="00C82218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C82218" w:rsidRPr="00170B84" w:rsidRDefault="00C82218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70B84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> </w:t>
      </w:r>
    </w:p>
    <w:p w:rsidR="00C82218" w:rsidRPr="00170B84" w:rsidRDefault="00C82218" w:rsidP="0017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170B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99642F" w:rsidRDefault="0099642F"/>
    <w:sectPr w:rsidR="0099642F" w:rsidSect="0053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397"/>
    <w:multiLevelType w:val="hybridMultilevel"/>
    <w:tmpl w:val="B464D278"/>
    <w:lvl w:ilvl="0" w:tplc="D53AB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AC10A3"/>
    <w:multiLevelType w:val="multilevel"/>
    <w:tmpl w:val="CD6C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3AD1"/>
    <w:rsid w:val="00170B84"/>
    <w:rsid w:val="00335DB0"/>
    <w:rsid w:val="00367933"/>
    <w:rsid w:val="00390047"/>
    <w:rsid w:val="00410D32"/>
    <w:rsid w:val="00517E67"/>
    <w:rsid w:val="00531148"/>
    <w:rsid w:val="0056074A"/>
    <w:rsid w:val="00773F5A"/>
    <w:rsid w:val="00823AD1"/>
    <w:rsid w:val="0099642F"/>
    <w:rsid w:val="00A246B3"/>
    <w:rsid w:val="00A412CC"/>
    <w:rsid w:val="00AC2469"/>
    <w:rsid w:val="00BB386D"/>
    <w:rsid w:val="00BF57E6"/>
    <w:rsid w:val="00C25F8F"/>
    <w:rsid w:val="00C8070D"/>
    <w:rsid w:val="00C82218"/>
    <w:rsid w:val="00DB7883"/>
    <w:rsid w:val="00F23779"/>
    <w:rsid w:val="00F61851"/>
    <w:rsid w:val="00F8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48"/>
  </w:style>
  <w:style w:type="paragraph" w:styleId="3">
    <w:name w:val="heading 3"/>
    <w:basedOn w:val="a"/>
    <w:link w:val="30"/>
    <w:uiPriority w:val="9"/>
    <w:qFormat/>
    <w:rsid w:val="00170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2218"/>
    <w:rPr>
      <w:color w:val="0000FF"/>
      <w:u w:val="single"/>
    </w:rPr>
  </w:style>
  <w:style w:type="character" w:styleId="a5">
    <w:name w:val="Strong"/>
    <w:basedOn w:val="a0"/>
    <w:uiPriority w:val="22"/>
    <w:qFormat/>
    <w:rsid w:val="00C8221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70B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3000000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500035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500035900" TargetMode="External"/><Relationship Id="rId5" Type="http://schemas.openxmlformats.org/officeDocument/2006/relationships/hyperlink" Target="https://adilet.zan.kz/kaz/docs/V20000215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Aktilek</cp:lastModifiedBy>
  <cp:revision>24</cp:revision>
  <dcterms:created xsi:type="dcterms:W3CDTF">2023-05-31T10:14:00Z</dcterms:created>
  <dcterms:modified xsi:type="dcterms:W3CDTF">2026-07-07T10:52:00Z</dcterms:modified>
</cp:coreProperties>
</file>